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9B2351">
        <w:rPr>
          <w:rFonts w:ascii="宋体" w:hAnsi="宋体"/>
          <w:bCs/>
          <w:color w:val="000000" w:themeColor="text1"/>
          <w:sz w:val="24"/>
          <w:u w:val="single"/>
        </w:rPr>
        <w:t>26</w:t>
      </w:r>
      <w:bookmarkStart w:id="0" w:name="_GoBack"/>
      <w:bookmarkEnd w:id="0"/>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01219" w:rsidP="0092241A">
            <w:pPr>
              <w:snapToGrid w:val="0"/>
              <w:spacing w:line="220" w:lineRule="atLeast"/>
              <w:ind w:firstLineChars="350" w:firstLine="770"/>
              <w:rPr>
                <w:rFonts w:ascii="宋体" w:hAnsi="宋体"/>
                <w:sz w:val="24"/>
              </w:rPr>
            </w:pPr>
            <w:r>
              <w:rPr>
                <w:rFonts w:ascii="Arial" w:hAnsi="Arial" w:cs="Arial"/>
                <w:sz w:val="22"/>
                <w:shd w:val="clear" w:color="auto" w:fill="FFFFFF"/>
              </w:rPr>
              <w:t>李彬</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01219" w:rsidP="003D4492">
            <w:pPr>
              <w:snapToGrid w:val="0"/>
              <w:spacing w:line="220" w:lineRule="atLeast"/>
              <w:jc w:val="left"/>
              <w:rPr>
                <w:rFonts w:ascii="宋体" w:hAnsi="宋体"/>
                <w:sz w:val="24"/>
              </w:rPr>
            </w:pPr>
            <w:r>
              <w:rPr>
                <w:rFonts w:ascii="Arial" w:hAnsi="Arial" w:cs="Arial"/>
                <w:sz w:val="22"/>
                <w:shd w:val="clear" w:color="auto" w:fill="FFFFFF"/>
              </w:rPr>
              <w:t>4525</w:t>
            </w:r>
            <w:r w:rsidR="003D4492">
              <w:rPr>
                <w:rFonts w:ascii="Arial" w:hAnsi="Arial" w:cs="Arial"/>
                <w:sz w:val="22"/>
                <w:shd w:val="clear" w:color="auto" w:fill="FFFFFF"/>
              </w:rPr>
              <w:t>**********</w:t>
            </w:r>
            <w:r>
              <w:rPr>
                <w:rFonts w:ascii="Arial" w:hAnsi="Arial" w:cs="Arial"/>
                <w:sz w:val="22"/>
                <w:shd w:val="clear" w:color="auto" w:fill="FFFFFF"/>
              </w:rPr>
              <w:t>1517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01219" w:rsidP="003D4492">
            <w:pPr>
              <w:snapToGrid w:val="0"/>
              <w:spacing w:line="220" w:lineRule="atLeast"/>
              <w:rPr>
                <w:rFonts w:ascii="宋体" w:hAnsi="宋体"/>
                <w:sz w:val="24"/>
              </w:rPr>
            </w:pPr>
            <w:r>
              <w:rPr>
                <w:rFonts w:ascii="Arial" w:hAnsi="Arial" w:cs="Arial"/>
                <w:sz w:val="22"/>
                <w:shd w:val="clear" w:color="auto" w:fill="FFFFFF"/>
              </w:rPr>
              <w:t>广西玉林市</w:t>
            </w:r>
            <w:r w:rsidR="003D4492">
              <w:rPr>
                <w:rFonts w:ascii="Arial" w:hAnsi="Arial" w:cs="Arial" w:hint="eastAsia"/>
                <w:sz w:val="22"/>
                <w:shd w:val="clear" w:color="auto" w:fill="FFFFFF"/>
              </w:rPr>
              <w:t>*</w:t>
            </w:r>
            <w:r w:rsidR="003D449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01219" w:rsidP="003D4492">
            <w:pPr>
              <w:snapToGrid w:val="0"/>
              <w:spacing w:line="220" w:lineRule="atLeast"/>
              <w:jc w:val="center"/>
              <w:rPr>
                <w:rFonts w:ascii="宋体" w:hAnsi="宋体"/>
                <w:sz w:val="24"/>
              </w:rPr>
            </w:pPr>
            <w:r>
              <w:rPr>
                <w:rFonts w:ascii="Arial" w:hAnsi="Arial" w:cs="Arial"/>
                <w:sz w:val="22"/>
                <w:shd w:val="clear" w:color="auto" w:fill="FFFFFF"/>
              </w:rPr>
              <w:t>187</w:t>
            </w:r>
            <w:r w:rsidR="003D4492">
              <w:rPr>
                <w:rFonts w:ascii="Arial" w:hAnsi="Arial" w:cs="Arial"/>
                <w:sz w:val="22"/>
                <w:shd w:val="clear" w:color="auto" w:fill="FFFFFF"/>
              </w:rPr>
              <w:t>****</w:t>
            </w:r>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E01219" w:rsidRDefault="00E0121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26</w:t>
      </w:r>
      <w:r>
        <w:rPr>
          <w:rFonts w:ascii="Arial" w:hAnsi="Arial" w:cs="Arial"/>
          <w:sz w:val="22"/>
          <w:shd w:val="clear" w:color="auto" w:fill="FFFFFF"/>
        </w:rPr>
        <w:t>日</w:t>
      </w:r>
      <w:r>
        <w:rPr>
          <w:rFonts w:ascii="Arial" w:hAnsi="Arial" w:cs="Arial"/>
          <w:sz w:val="22"/>
          <w:shd w:val="clear" w:color="auto" w:fill="FFFFFF"/>
        </w:rPr>
        <w:t xml:space="preserve"> 03</w:t>
      </w:r>
      <w:r>
        <w:rPr>
          <w:rFonts w:ascii="Arial" w:hAnsi="Arial" w:cs="Arial"/>
          <w:sz w:val="22"/>
          <w:shd w:val="clear" w:color="auto" w:fill="FFFFFF"/>
        </w:rPr>
        <w:t>时</w:t>
      </w:r>
      <w:r>
        <w:rPr>
          <w:rFonts w:ascii="Arial" w:hAnsi="Arial" w:cs="Arial"/>
          <w:sz w:val="22"/>
          <w:shd w:val="clear" w:color="auto" w:fill="FFFFFF"/>
        </w:rPr>
        <w:t xml:space="preserve"> 57</w:t>
      </w:r>
      <w:r>
        <w:rPr>
          <w:rFonts w:ascii="Arial" w:hAnsi="Arial" w:cs="Arial"/>
          <w:sz w:val="22"/>
          <w:shd w:val="clear" w:color="auto" w:fill="FFFFFF"/>
        </w:rPr>
        <w:t>分，李彬驾驶北流市盈汇运输有限公司所属桂</w:t>
      </w:r>
      <w:r>
        <w:rPr>
          <w:rFonts w:ascii="Arial" w:hAnsi="Arial" w:cs="Arial"/>
          <w:sz w:val="22"/>
          <w:shd w:val="clear" w:color="auto" w:fill="FFFFFF"/>
        </w:rPr>
        <w:t xml:space="preserve"> KY1473</w:t>
      </w:r>
      <w:r>
        <w:rPr>
          <w:rFonts w:ascii="Arial" w:hAnsi="Arial" w:cs="Arial"/>
          <w:sz w:val="22"/>
          <w:shd w:val="clear" w:color="auto" w:fill="FFFFFF"/>
        </w:rPr>
        <w:t>桂</w:t>
      </w:r>
      <w:r>
        <w:rPr>
          <w:rFonts w:ascii="Arial" w:hAnsi="Arial" w:cs="Arial"/>
          <w:sz w:val="22"/>
          <w:shd w:val="clear" w:color="auto" w:fill="FFFFFF"/>
        </w:rPr>
        <w:t xml:space="preserve"> KKM62</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62.44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13.44</w:t>
      </w:r>
      <w:r>
        <w:rPr>
          <w:rFonts w:ascii="Arial" w:hAnsi="Arial" w:cs="Arial"/>
          <w:sz w:val="22"/>
          <w:shd w:val="clear" w:color="auto" w:fill="FFFFFF"/>
        </w:rPr>
        <w:t>吨，超限率为</w:t>
      </w:r>
      <w:r>
        <w:rPr>
          <w:rFonts w:ascii="Arial" w:hAnsi="Arial" w:cs="Arial"/>
          <w:sz w:val="22"/>
          <w:shd w:val="clear" w:color="auto" w:fill="FFFFFF"/>
        </w:rPr>
        <w:t xml:space="preserve"> 27.43%</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E01219" w:rsidRDefault="00E0121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E01219" w:rsidRDefault="00E0121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E01219" w:rsidRDefault="00E0121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E01219" w:rsidRDefault="00E0121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E01219">
        <w:rPr>
          <w:rFonts w:ascii="Arial" w:hAnsi="Arial" w:cs="Arial"/>
          <w:sz w:val="22"/>
          <w:shd w:val="clear" w:color="auto" w:fill="FFFFFF"/>
        </w:rPr>
        <w:t>24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87E" w:rsidRDefault="008D087E" w:rsidP="00803AA7">
      <w:r>
        <w:separator/>
      </w:r>
    </w:p>
  </w:endnote>
  <w:endnote w:type="continuationSeparator" w:id="0">
    <w:p w:rsidR="008D087E" w:rsidRDefault="008D087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87E" w:rsidRDefault="008D087E" w:rsidP="00803AA7">
      <w:r>
        <w:separator/>
      </w:r>
    </w:p>
  </w:footnote>
  <w:footnote w:type="continuationSeparator" w:id="0">
    <w:p w:rsidR="008D087E" w:rsidRDefault="008D087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3D4492"/>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087E"/>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2351"/>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01219"/>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173</Words>
  <Characters>991</Characters>
  <Application>Microsoft Office Word</Application>
  <DocSecurity>0</DocSecurity>
  <Lines>8</Lines>
  <Paragraphs>2</Paragraphs>
  <ScaleCrop>false</ScaleCrop>
  <Company>Microsoft</Company>
  <LinksUpToDate>false</LinksUpToDate>
  <CharactersWithSpaces>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dcterms:created xsi:type="dcterms:W3CDTF">2025-12-19T01:20:00Z</dcterms:created>
  <dcterms:modified xsi:type="dcterms:W3CDTF">2025-12-26T02:07:00Z</dcterms:modified>
</cp:coreProperties>
</file>